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77" w:rsidRDefault="00073977" w:rsidP="00105166">
      <w:pPr>
        <w:jc w:val="center"/>
      </w:pPr>
    </w:p>
    <w:tbl>
      <w:tblPr>
        <w:tblStyle w:val="a9"/>
        <w:tblW w:w="0" w:type="auto"/>
        <w:tblLook w:val="04A0"/>
      </w:tblPr>
      <w:tblGrid>
        <w:gridCol w:w="3652"/>
        <w:gridCol w:w="2162"/>
        <w:gridCol w:w="2587"/>
        <w:gridCol w:w="2587"/>
      </w:tblGrid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Полное наименование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Акционерное общество «Целина»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Краткое наименование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АО «Целина»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Юридический адрес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 w:rsidP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659430, Алтайский край, Целинный район, с. </w:t>
            </w:r>
            <w:proofErr w:type="gramStart"/>
            <w:r>
              <w:rPr>
                <w:sz w:val="30"/>
                <w:szCs w:val="30"/>
              </w:rPr>
              <w:t>Целинное</w:t>
            </w:r>
            <w:proofErr w:type="gramEnd"/>
            <w:r>
              <w:rPr>
                <w:sz w:val="30"/>
                <w:szCs w:val="30"/>
              </w:rPr>
              <w:t>, ул. Победы, 29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Почтовый адрес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 w:rsidP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659430, Алтайский край, Целинный район, с. </w:t>
            </w:r>
            <w:proofErr w:type="gramStart"/>
            <w:r>
              <w:rPr>
                <w:sz w:val="30"/>
                <w:szCs w:val="30"/>
              </w:rPr>
              <w:t>Целинное</w:t>
            </w:r>
            <w:proofErr w:type="gramEnd"/>
            <w:r>
              <w:rPr>
                <w:sz w:val="30"/>
                <w:szCs w:val="30"/>
              </w:rPr>
              <w:t>, ул. Победы, 29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ИНН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2287004174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КПП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228701001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ОГРН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 w:rsidRPr="00073977">
              <w:rPr>
                <w:sz w:val="30"/>
                <w:szCs w:val="30"/>
              </w:rPr>
              <w:t>102220</w:t>
            </w:r>
            <w:r>
              <w:rPr>
                <w:sz w:val="30"/>
                <w:szCs w:val="30"/>
                <w:lang w:val="en-US"/>
              </w:rPr>
              <w:t>2915877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Банк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8E1FB5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Алтайский РФ </w:t>
            </w:r>
            <w:r w:rsidR="00073977">
              <w:rPr>
                <w:sz w:val="30"/>
                <w:szCs w:val="30"/>
              </w:rPr>
              <w:t>АО «</w:t>
            </w:r>
            <w:proofErr w:type="spellStart"/>
            <w:r w:rsidR="00073977">
              <w:rPr>
                <w:sz w:val="30"/>
                <w:szCs w:val="30"/>
              </w:rPr>
              <w:t>Россельхозбанк</w:t>
            </w:r>
            <w:proofErr w:type="spellEnd"/>
            <w:r w:rsidR="00073977">
              <w:rPr>
                <w:sz w:val="30"/>
                <w:szCs w:val="30"/>
              </w:rPr>
              <w:t>» г. Барнаул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БИК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040173733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Корр. счет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30101810100000000733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color w:val="000000"/>
                <w:sz w:val="30"/>
                <w:szCs w:val="30"/>
                <w:shd w:val="clear" w:color="auto" w:fill="FFFFFF"/>
              </w:rPr>
              <w:t>Расчетный счет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40702810818030000395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Отгрузочные реквизиты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Станция Бийск </w:t>
            </w:r>
            <w:proofErr w:type="spellStart"/>
            <w:r>
              <w:rPr>
                <w:sz w:val="30"/>
                <w:szCs w:val="30"/>
              </w:rPr>
              <w:t>Западно-Сибирской</w:t>
            </w:r>
            <w:proofErr w:type="spellEnd"/>
            <w:r>
              <w:rPr>
                <w:sz w:val="30"/>
                <w:szCs w:val="30"/>
              </w:rPr>
              <w:t xml:space="preserve"> железной дороги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Код станции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843200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Код получателя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6293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ОКПО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50660753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ОКВЭД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15.61.3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ОКАТО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01257879001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ОКОГУ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49013</w:t>
            </w:r>
          </w:p>
        </w:tc>
      </w:tr>
      <w:tr w:rsidR="00073977" w:rsidTr="00073977">
        <w:trPr>
          <w:trHeight w:val="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ОКФС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ОКПФ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67</w:t>
            </w:r>
          </w:p>
        </w:tc>
      </w:tr>
      <w:tr w:rsidR="00073977" w:rsidTr="008C72B7">
        <w:trPr>
          <w:trHeight w:val="54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Генеральный директор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jc w:val="both"/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Жигульский Вячеслав Анатольевич </w:t>
            </w:r>
          </w:p>
          <w:p w:rsidR="00073977" w:rsidRDefault="00073977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Действует на основании Устава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8C72B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Главный бухгалтер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130C76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Калачёва Ольга </w:t>
            </w:r>
            <w:proofErr w:type="spellStart"/>
            <w:r>
              <w:rPr>
                <w:sz w:val="30"/>
                <w:szCs w:val="30"/>
              </w:rPr>
              <w:t>Никлаевна</w:t>
            </w:r>
            <w:proofErr w:type="spellEnd"/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Режим работы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Pr="00073977" w:rsidRDefault="00073977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Пн-Пт</w:t>
            </w:r>
            <w:proofErr w:type="spellEnd"/>
            <w:r>
              <w:rPr>
                <w:sz w:val="30"/>
                <w:szCs w:val="30"/>
              </w:rPr>
              <w:t xml:space="preserve"> с 8:30 до 17:30 (</w:t>
            </w:r>
            <w:r>
              <w:rPr>
                <w:sz w:val="30"/>
                <w:szCs w:val="30"/>
                <w:lang w:val="en-US"/>
              </w:rPr>
              <w:t>MSK</w:t>
            </w:r>
            <w:r>
              <w:rPr>
                <w:sz w:val="30"/>
                <w:szCs w:val="30"/>
              </w:rPr>
              <w:t xml:space="preserve"> +4)</w:t>
            </w:r>
          </w:p>
        </w:tc>
      </w:tr>
      <w:tr w:rsidR="00073977" w:rsidTr="00073977">
        <w:trPr>
          <w:trHeight w:val="3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Pr="00073977" w:rsidRDefault="00073977">
            <w:pPr>
              <w:rPr>
                <w:rFonts w:eastAsia="Times New Roman" w:cs="Times New Roman"/>
                <w:b/>
                <w:sz w:val="30"/>
                <w:szCs w:val="30"/>
                <w:lang w:val="en-US"/>
              </w:rPr>
            </w:pPr>
            <w:r>
              <w:rPr>
                <w:b/>
                <w:sz w:val="30"/>
                <w:szCs w:val="30"/>
                <w:lang w:val="en-US"/>
              </w:rPr>
              <w:t>E-mail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Pr="00073977" w:rsidRDefault="00323998">
            <w:pPr>
              <w:rPr>
                <w:rFonts w:eastAsia="Times New Roman" w:cs="Times New Roman"/>
                <w:sz w:val="30"/>
                <w:szCs w:val="30"/>
                <w:lang w:val="en-US"/>
              </w:rPr>
            </w:pPr>
            <w:r w:rsidRPr="00323998">
              <w:rPr>
                <w:sz w:val="30"/>
                <w:szCs w:val="30"/>
                <w:lang w:val="en-US"/>
              </w:rPr>
              <w:t>buh@celina22.ru</w:t>
            </w:r>
          </w:p>
        </w:tc>
      </w:tr>
      <w:tr w:rsidR="00073977" w:rsidTr="00073977">
        <w:trPr>
          <w:trHeight w:val="13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 w:rsidP="00B34A08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Телефон/факс</w:t>
            </w: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Pr="00323998" w:rsidRDefault="00073977" w:rsidP="00B34A08">
            <w:pPr>
              <w:rPr>
                <w:rFonts w:eastAsia="Times New Roman" w:cs="Times New Roman"/>
                <w:sz w:val="30"/>
                <w:szCs w:val="30"/>
              </w:rPr>
            </w:pPr>
            <w:r>
              <w:rPr>
                <w:sz w:val="30"/>
                <w:szCs w:val="30"/>
              </w:rPr>
              <w:t>+7 (38596) 2-14-92</w:t>
            </w:r>
            <w:r w:rsidR="00323998">
              <w:rPr>
                <w:sz w:val="30"/>
                <w:szCs w:val="30"/>
              </w:rPr>
              <w:t>; +7 963 502 3694</w:t>
            </w:r>
          </w:p>
        </w:tc>
      </w:tr>
      <w:tr w:rsidR="00073977" w:rsidTr="0007397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977" w:rsidRDefault="00073977">
            <w:pPr>
              <w:rPr>
                <w:b/>
                <w:sz w:val="30"/>
                <w:szCs w:val="30"/>
              </w:rPr>
            </w:pPr>
          </w:p>
        </w:tc>
        <w:tc>
          <w:tcPr>
            <w:tcW w:w="7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977" w:rsidRDefault="00073977">
            <w:pPr>
              <w:rPr>
                <w:sz w:val="30"/>
                <w:szCs w:val="30"/>
              </w:rPr>
            </w:pPr>
          </w:p>
        </w:tc>
      </w:tr>
    </w:tbl>
    <w:p w:rsidR="00105166" w:rsidRDefault="00105166" w:rsidP="00105166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-59055</wp:posOffset>
            </wp:positionV>
            <wp:extent cx="6948805" cy="1225550"/>
            <wp:effectExtent l="19050" t="0" r="4445" b="0"/>
            <wp:wrapSquare wrapText="bothSides"/>
            <wp:docPr id="3" name="Рисунок 2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rcRect t="14286"/>
                    <a:stretch>
                      <a:fillRect/>
                    </a:stretch>
                  </pic:blipFill>
                  <pic:spPr>
                    <a:xfrm>
                      <a:off x="0" y="0"/>
                      <a:ext cx="694880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166" w:rsidRPr="00105166" w:rsidRDefault="00105166" w:rsidP="00105166"/>
    <w:p w:rsidR="00105166" w:rsidRPr="00105166" w:rsidRDefault="00105166" w:rsidP="00105166"/>
    <w:p w:rsidR="00105166" w:rsidRDefault="00105166" w:rsidP="00105166"/>
    <w:p w:rsidR="004B6075" w:rsidRPr="00105166" w:rsidRDefault="00105166" w:rsidP="00105166">
      <w:pPr>
        <w:tabs>
          <w:tab w:val="left" w:pos="3228"/>
        </w:tabs>
      </w:pPr>
      <w:r>
        <w:tab/>
      </w:r>
    </w:p>
    <w:sectPr w:rsidR="004B6075" w:rsidRPr="00105166" w:rsidSect="00073977">
      <w:pgSz w:w="11906" w:h="16838"/>
      <w:pgMar w:top="567" w:right="567" w:bottom="567" w:left="567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DE" w:rsidRDefault="00CD2CDE" w:rsidP="00105166">
      <w:pPr>
        <w:spacing w:line="240" w:lineRule="auto"/>
      </w:pPr>
      <w:r>
        <w:separator/>
      </w:r>
    </w:p>
  </w:endnote>
  <w:endnote w:type="continuationSeparator" w:id="0">
    <w:p w:rsidR="00CD2CDE" w:rsidRDefault="00CD2CDE" w:rsidP="00105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DE" w:rsidRDefault="00CD2CDE" w:rsidP="00105166">
      <w:pPr>
        <w:spacing w:line="240" w:lineRule="auto"/>
      </w:pPr>
      <w:r>
        <w:separator/>
      </w:r>
    </w:p>
  </w:footnote>
  <w:footnote w:type="continuationSeparator" w:id="0">
    <w:p w:rsidR="00CD2CDE" w:rsidRDefault="00CD2CDE" w:rsidP="001051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327D6"/>
    <w:rsid w:val="00073977"/>
    <w:rsid w:val="00105166"/>
    <w:rsid w:val="00130C76"/>
    <w:rsid w:val="001D1325"/>
    <w:rsid w:val="00256D8C"/>
    <w:rsid w:val="002972A3"/>
    <w:rsid w:val="002B23AA"/>
    <w:rsid w:val="00323998"/>
    <w:rsid w:val="004B6075"/>
    <w:rsid w:val="004E79EE"/>
    <w:rsid w:val="00605AE3"/>
    <w:rsid w:val="00656FC7"/>
    <w:rsid w:val="007327D6"/>
    <w:rsid w:val="008C72B7"/>
    <w:rsid w:val="008E1FB5"/>
    <w:rsid w:val="008F3824"/>
    <w:rsid w:val="00955E07"/>
    <w:rsid w:val="00A1137D"/>
    <w:rsid w:val="00B122F0"/>
    <w:rsid w:val="00B71A4E"/>
    <w:rsid w:val="00C84DD0"/>
    <w:rsid w:val="00CD2CDE"/>
    <w:rsid w:val="00E42566"/>
    <w:rsid w:val="00E9148F"/>
    <w:rsid w:val="00ED5C54"/>
    <w:rsid w:val="00FD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566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7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27D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16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166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rsid w:val="0010516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166"/>
    <w:rPr>
      <w:rFonts w:ascii="Times New Roman" w:hAnsi="Times New Roman"/>
      <w:sz w:val="28"/>
    </w:rPr>
  </w:style>
  <w:style w:type="table" w:styleId="a9">
    <w:name w:val="Table Grid"/>
    <w:basedOn w:val="a1"/>
    <w:uiPriority w:val="59"/>
    <w:rsid w:val="0007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8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punsh</cp:lastModifiedBy>
  <cp:revision>9</cp:revision>
  <dcterms:created xsi:type="dcterms:W3CDTF">2016-06-29T07:42:00Z</dcterms:created>
  <dcterms:modified xsi:type="dcterms:W3CDTF">2024-06-04T09:52:00Z</dcterms:modified>
</cp:coreProperties>
</file>